
<file path=[Content_Types].xml><?xml version="1.0" encoding="utf-8"?>
<Types xmlns="http://schemas.openxmlformats.org/package/2006/content-types"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1C5D43BA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pStyle w:val="P2"/>
        <w:jc w:val="center"/>
        <w:rPr>
          <w:rStyle w:val="C5"/>
          <w:b w:val="1"/>
          <w:i w:val="1"/>
          <w:sz w:val="36"/>
        </w:rPr>
      </w:pPr>
      <w:r>
        <w:rPr>
          <w:rStyle w:val="C5"/>
          <w:b w:val="1"/>
          <w:i w:val="1"/>
          <w:sz w:val="36"/>
        </w:rPr>
        <w:t>МБОУ «Пакалёвская ОШ»</w:t>
      </w:r>
    </w:p>
    <w:p>
      <w:pPr>
        <w:pStyle w:val="P2"/>
        <w:jc w:val="center"/>
        <w:rPr>
          <w:rStyle w:val="C5"/>
          <w:b w:val="1"/>
          <w:i w:val="1"/>
          <w:sz w:val="36"/>
        </w:rPr>
      </w:pPr>
    </w:p>
    <w:p>
      <w:pPr>
        <w:pStyle w:val="P2"/>
        <w:jc w:val="center"/>
        <w:rPr>
          <w:rStyle w:val="C5"/>
          <w:b w:val="1"/>
          <w:i w:val="1"/>
          <w:sz w:val="72"/>
        </w:rPr>
      </w:pPr>
      <w:r>
        <w:rPr>
          <w:rStyle w:val="C5"/>
          <w:b w:val="1"/>
          <w:i w:val="1"/>
          <w:sz w:val="72"/>
        </w:rPr>
        <w:t>Классный час</w:t>
      </w:r>
    </w:p>
    <w:p>
      <w:pPr>
        <w:pStyle w:val="P2"/>
        <w:rPr>
          <w:rStyle w:val="C5"/>
          <w:b w:val="1"/>
          <w:i w:val="1"/>
          <w:sz w:val="72"/>
        </w:rPr>
      </w:pPr>
      <w:r>
        <w:rPr>
          <w:rStyle w:val="C5"/>
          <w:b w:val="1"/>
          <w:i w:val="1"/>
          <w:sz w:val="72"/>
        </w:rPr>
        <w:t xml:space="preserve"> на тему</w:t>
      </w:r>
      <w:r>
        <w:rPr>
          <w:rStyle w:val="C5"/>
          <w:b w:val="1"/>
          <w:i w:val="1"/>
          <w:sz w:val="72"/>
        </w:rPr>
        <w:t>:</w:t>
      </w:r>
    </w:p>
    <w:p>
      <w:pPr>
        <w:pStyle w:val="P2"/>
        <w:jc w:val="center"/>
        <w:rPr>
          <w:rStyle w:val="C5"/>
          <w:b w:val="1"/>
          <w:i w:val="1"/>
          <w:sz w:val="72"/>
        </w:rPr>
      </w:pPr>
      <w:r>
        <w:rPr>
          <w:rStyle w:val="C5"/>
          <w:b w:val="1"/>
          <w:i w:val="1"/>
          <w:sz w:val="72"/>
        </w:rPr>
        <w:t xml:space="preserve"> «Скажем коррупции твердое «Нет»!»</w:t>
      </w:r>
    </w:p>
    <w:p>
      <w:pPr>
        <w:pStyle w:val="P2"/>
        <w:jc w:val="center"/>
        <w:rPr>
          <w:rStyle w:val="C5"/>
          <w:b w:val="1"/>
        </w:rPr>
      </w:pPr>
      <w:r>
        <w:rPr>
          <w:rStyle w:val="C3"/>
        </w:rPr>
        <w:drawing>
          <wp:anchor xmlns:wp="http://schemas.openxmlformats.org/drawingml/2006/wordprocessingDrawing" simplePos="0" allowOverlap="0" behindDoc="0" layoutInCell="1" locked="0" relativeHeight="1" distL="114300" distR="114300">
            <wp:simplePos x="0" y="0"/>
            <wp:positionH relativeFrom="column">
              <wp:posOffset>914400</wp:posOffset>
            </wp:positionH>
            <wp:positionV relativeFrom="paragraph">
              <wp:posOffset>183515</wp:posOffset>
            </wp:positionV>
            <wp:extent cx="2622550" cy="2222500"/>
            <wp:wrapNone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2622550" cy="2222500"/>
                    </a:xfrm>
                    <a:prstGeom prst="rect"/>
                  </pic:spPr>
                </pic:pic>
              </a:graphicData>
            </a:graphic>
          </wp:anchor>
        </w:drawing>
      </w:r>
    </w:p>
    <w:p>
      <w:pPr>
        <w:pStyle w:val="P2"/>
        <w:jc w:val="center"/>
        <w:rPr>
          <w:rStyle w:val="C5"/>
          <w:b w:val="1"/>
        </w:rPr>
      </w:pPr>
    </w:p>
    <w:p>
      <w:pPr>
        <w:pStyle w:val="P2"/>
        <w:jc w:val="center"/>
        <w:rPr>
          <w:rStyle w:val="C5"/>
          <w:b w:val="1"/>
        </w:rPr>
      </w:pPr>
    </w:p>
    <w:p>
      <w:pPr>
        <w:pStyle w:val="P2"/>
        <w:jc w:val="center"/>
        <w:rPr>
          <w:rStyle w:val="C5"/>
          <w:b w:val="1"/>
        </w:rPr>
      </w:pPr>
    </w:p>
    <w:p>
      <w:pPr>
        <w:pStyle w:val="P2"/>
        <w:jc w:val="center"/>
        <w:rPr>
          <w:rStyle w:val="C5"/>
          <w:b w:val="1"/>
        </w:rPr>
      </w:pPr>
    </w:p>
    <w:p>
      <w:pPr>
        <w:pStyle w:val="P2"/>
        <w:jc w:val="center"/>
        <w:rPr>
          <w:rStyle w:val="C5"/>
          <w:b w:val="1"/>
        </w:rPr>
      </w:pPr>
    </w:p>
    <w:p>
      <w:pPr>
        <w:pStyle w:val="P2"/>
        <w:jc w:val="center"/>
        <w:rPr>
          <w:rStyle w:val="C5"/>
          <w:b w:val="1"/>
        </w:rPr>
      </w:pPr>
    </w:p>
    <w:p>
      <w:pPr>
        <w:pStyle w:val="P2"/>
        <w:jc w:val="center"/>
        <w:rPr>
          <w:rStyle w:val="C5"/>
          <w:b w:val="1"/>
        </w:rPr>
      </w:pPr>
    </w:p>
    <w:p>
      <w:pPr>
        <w:pStyle w:val="P2"/>
        <w:jc w:val="center"/>
        <w:rPr>
          <w:rStyle w:val="C5"/>
          <w:b w:val="1"/>
        </w:rPr>
      </w:pPr>
    </w:p>
    <w:p>
      <w:pPr>
        <w:pStyle w:val="P2"/>
        <w:jc w:val="center"/>
        <w:rPr>
          <w:rStyle w:val="C5"/>
          <w:b w:val="1"/>
        </w:rPr>
      </w:pPr>
    </w:p>
    <w:p>
      <w:pPr>
        <w:pStyle w:val="P2"/>
        <w:rPr>
          <w:rStyle w:val="C5"/>
          <w:b w:val="1"/>
          <w:sz w:val="28"/>
        </w:rPr>
      </w:pPr>
      <w:r>
        <w:rPr>
          <w:rStyle w:val="C5"/>
          <w:b w:val="1"/>
          <w:sz w:val="28"/>
        </w:rPr>
        <w:t xml:space="preserve">                                                      Кл. рук. </w:t>
      </w:r>
      <w:r>
        <w:rPr>
          <w:rStyle w:val="C5"/>
          <w:b w:val="1"/>
          <w:sz w:val="28"/>
        </w:rPr>
        <w:t>8</w:t>
      </w:r>
      <w:r>
        <w:rPr>
          <w:rStyle w:val="C5"/>
          <w:b w:val="1"/>
          <w:sz w:val="28"/>
        </w:rPr>
        <w:t xml:space="preserve"> </w:t>
      </w:r>
      <w:r>
        <w:rPr>
          <w:rStyle w:val="C5"/>
          <w:b w:val="1"/>
          <w:sz w:val="28"/>
        </w:rPr>
        <w:t>и</w:t>
      </w:r>
      <w:r>
        <w:rPr>
          <w:rStyle w:val="C5"/>
          <w:b w:val="1"/>
          <w:sz w:val="28"/>
        </w:rPr>
        <w:t xml:space="preserve"> </w:t>
      </w:r>
      <w:r>
        <w:rPr>
          <w:rStyle w:val="C5"/>
          <w:b w:val="1"/>
          <w:sz w:val="28"/>
        </w:rPr>
        <w:t>9</w:t>
      </w:r>
      <w:r>
        <w:rPr>
          <w:rStyle w:val="C5"/>
          <w:b w:val="1"/>
          <w:sz w:val="28"/>
        </w:rPr>
        <w:t xml:space="preserve">  класса</w:t>
      </w:r>
      <w:r>
        <w:rPr>
          <w:rStyle w:val="C5"/>
          <w:b w:val="1"/>
          <w:sz w:val="28"/>
        </w:rPr>
        <w:t xml:space="preserve">:  </w:t>
      </w:r>
      <w:r>
        <w:rPr>
          <w:rStyle w:val="C5"/>
          <w:b w:val="1"/>
          <w:sz w:val="28"/>
        </w:rPr>
        <w:t>Кумаева В.А.</w:t>
      </w:r>
    </w:p>
    <w:p>
      <w:pPr>
        <w:pStyle w:val="P2"/>
        <w:jc w:val="center"/>
        <w:rPr>
          <w:rStyle w:val="C5"/>
          <w:b w:val="1"/>
          <w:sz w:val="28"/>
        </w:rPr>
      </w:pPr>
    </w:p>
    <w:p>
      <w:pPr>
        <w:pStyle w:val="P2"/>
        <w:jc w:val="center"/>
        <w:rPr>
          <w:rStyle w:val="C5"/>
          <w:b w:val="1"/>
          <w:sz w:val="28"/>
        </w:rPr>
      </w:pPr>
    </w:p>
    <w:p>
      <w:pPr>
        <w:pStyle w:val="P2"/>
        <w:jc w:val="center"/>
        <w:rPr>
          <w:rStyle w:val="C5"/>
          <w:b w:val="1"/>
          <w:sz w:val="28"/>
        </w:rPr>
      </w:pPr>
    </w:p>
    <w:p>
      <w:pPr>
        <w:pStyle w:val="P2"/>
        <w:jc w:val="center"/>
        <w:rPr>
          <w:rStyle w:val="C5"/>
          <w:b w:val="1"/>
          <w:sz w:val="28"/>
        </w:rPr>
      </w:pPr>
    </w:p>
    <w:p>
      <w:pPr>
        <w:pStyle w:val="P2"/>
        <w:jc w:val="center"/>
        <w:rPr>
          <w:rStyle w:val="C5"/>
          <w:b w:val="1"/>
          <w:sz w:val="28"/>
        </w:rPr>
      </w:pPr>
      <w:r>
        <w:rPr>
          <w:rStyle w:val="C5"/>
          <w:b w:val="1"/>
          <w:sz w:val="28"/>
        </w:rPr>
        <w:t xml:space="preserve"> </w:t>
      </w:r>
    </w:p>
    <w:p>
      <w:pPr>
        <w:pStyle w:val="P2"/>
        <w:spacing w:lineRule="auto" w:line="360" w:before="0" w:after="0" w:beforeAutospacing="0" w:afterAutospacing="0"/>
        <w:ind w:firstLine="709"/>
        <w:jc w:val="right"/>
        <w:rPr>
          <w:rStyle w:val="C3"/>
          <w:b w:val="1"/>
          <w:i w:val="1"/>
        </w:rPr>
      </w:pPr>
      <w:r>
        <w:rPr>
          <w:rStyle w:val="C5"/>
          <w:b w:val="1"/>
          <w:i w:val="1"/>
        </w:rPr>
        <w:t>Коррупция как социально - опасное  явление</w:t>
      </w:r>
    </w:p>
    <w:p>
      <w:pPr>
        <w:pStyle w:val="P3"/>
        <w:spacing w:lineRule="auto" w:line="360" w:before="0" w:after="0" w:beforeAutospacing="0" w:afterAutospacing="0"/>
        <w:ind w:firstLine="709"/>
        <w:jc w:val="right"/>
        <w:rPr>
          <w:rStyle w:val="C3"/>
          <w:b w:val="1"/>
          <w:i w:val="1"/>
        </w:rPr>
      </w:pPr>
      <w:r>
        <w:rPr>
          <w:rStyle w:val="C6"/>
          <w:b w:val="1"/>
          <w:i w:val="1"/>
        </w:rPr>
        <w:t xml:space="preserve">Коррупция «есть корень, из которого </w:t>
      </w:r>
    </w:p>
    <w:p>
      <w:pPr>
        <w:pStyle w:val="P4"/>
        <w:spacing w:lineRule="auto" w:line="360" w:before="0" w:after="0" w:beforeAutospacing="0" w:afterAutospacing="0"/>
        <w:ind w:firstLine="709"/>
        <w:jc w:val="right"/>
        <w:rPr>
          <w:rStyle w:val="C3"/>
          <w:b w:val="1"/>
          <w:i w:val="1"/>
        </w:rPr>
      </w:pPr>
      <w:r>
        <w:rPr>
          <w:rStyle w:val="C6"/>
          <w:b w:val="1"/>
          <w:i w:val="1"/>
        </w:rPr>
        <w:t xml:space="preserve">вытекает во все времена и при всяких </w:t>
      </w:r>
    </w:p>
    <w:p>
      <w:pPr>
        <w:pStyle w:val="P3"/>
        <w:spacing w:lineRule="auto" w:line="360" w:before="0" w:after="0" w:beforeAutospacing="0" w:afterAutospacing="0"/>
        <w:ind w:firstLine="709"/>
        <w:jc w:val="right"/>
        <w:rPr>
          <w:rStyle w:val="C3"/>
          <w:b w:val="1"/>
          <w:i w:val="1"/>
        </w:rPr>
      </w:pPr>
      <w:r>
        <w:rPr>
          <w:rStyle w:val="C6"/>
          <w:b w:val="1"/>
          <w:i w:val="1"/>
        </w:rPr>
        <w:t>соблазнах презрение ко всем законам»</w:t>
      </w:r>
      <w:r>
        <w:rPr>
          <w:rStyle w:val="C7"/>
          <w:b w:val="1"/>
          <w:i w:val="1"/>
        </w:rPr>
        <w:t xml:space="preserve">. </w:t>
      </w:r>
    </w:p>
    <w:p>
      <w:pPr>
        <w:pStyle w:val="P5"/>
        <w:spacing w:lineRule="auto" w:line="360" w:before="0" w:after="0" w:beforeAutospacing="0" w:afterAutospacing="0"/>
        <w:ind w:firstLine="709"/>
        <w:jc w:val="right"/>
        <w:rPr>
          <w:rStyle w:val="C3"/>
          <w:b w:val="1"/>
          <w:i w:val="1"/>
        </w:rPr>
      </w:pPr>
      <w:r>
        <w:rPr>
          <w:rStyle w:val="C3"/>
          <w:b w:val="1"/>
          <w:i w:val="1"/>
        </w:rPr>
        <w:fldChar w:fldCharType="begin"/>
      </w:r>
      <w:r>
        <w:rPr>
          <w:rStyle w:val="C8"/>
          <w:b w:val="1"/>
          <w:i w:val="1"/>
        </w:rPr>
        <w:instrText xml:space="preserve"> HYPERLINK "http://%D1%82%D0%BE%D0%BC%D0%B0%D1%81" </w:instrText>
      </w:r>
      <w:r>
        <w:rPr>
          <w:rStyle w:val="C8"/>
          <w:b w:val="1"/>
          <w:i w:val="1"/>
        </w:rPr>
        <w:fldChar w:fldCharType="separate"/>
      </w:r>
      <w:r>
        <w:rPr>
          <w:rStyle w:val="C4"/>
          <w:b w:val="1"/>
          <w:i w:val="1"/>
          <w:color w:val="auto"/>
          <w:u w:val="none"/>
        </w:rPr>
        <w:t>Томас Гоббс</w:t>
      </w:r>
      <w:r>
        <w:rPr>
          <w:rStyle w:val="C4"/>
          <w:b w:val="1"/>
          <w:i w:val="1"/>
        </w:rPr>
        <w:fldChar w:fldCharType="end"/>
      </w:r>
    </w:p>
    <w:p>
      <w:pPr>
        <w:pStyle w:val="P6"/>
        <w:spacing w:lineRule="auto" w:line="360" w:before="0" w:after="0" w:beforeAutospacing="0" w:afterAutospacing="0"/>
        <w:ind w:firstLine="709"/>
        <w:rPr>
          <w:rStyle w:val="C8"/>
        </w:rPr>
      </w:pPr>
      <w:r>
        <w:rPr>
          <w:rStyle w:val="C3"/>
          <w:b w:val="1"/>
          <w:i w:val="1"/>
        </w:rPr>
        <w:fldChar w:fldCharType="begin"/>
      </w:r>
      <w:r>
        <w:rPr>
          <w:rStyle w:val="C8"/>
        </w:rPr>
        <w:instrText xml:space="preserve"> HYPERLINK "http://%D1%82%D0%BE%D0%BC%D0%B0%D1%81" </w:instrText>
      </w:r>
      <w:r>
        <w:rPr>
          <w:rStyle w:val="C8"/>
        </w:rPr>
        <w:fldChar w:fldCharType="separate"/>
      </w:r>
      <w:r>
        <w:rPr>
          <w:rStyle w:val="C2"/>
        </w:rPr>
        <w:t>http://%D1%82%D0%BE%D0%BC%D0%B0%D1%81</w:t>
      </w:r>
      <w:r>
        <w:rPr>
          <w:rStyle w:val="C8"/>
        </w:rPr>
        <w:fldChar w:fldCharType="end"/>
      </w:r>
    </w:p>
    <w:p>
      <w:pPr>
        <w:pStyle w:val="P7"/>
        <w:spacing w:lineRule="auto" w:line="360" w:before="0" w:after="0" w:beforeAutospacing="0" w:afterAutospacing="0"/>
        <w:ind w:firstLine="709"/>
        <w:rPr>
          <w:rStyle w:val="C7"/>
        </w:rPr>
      </w:pPr>
      <w:r>
        <w:rPr>
          <w:rStyle w:val="C7"/>
        </w:rPr>
        <w:t>Цель урока:</w:t>
      </w:r>
      <w:r>
        <w:rPr>
          <w:rStyle w:val="C9"/>
        </w:rPr>
        <w:t>   </w:t>
      </w:r>
      <w:r>
        <w:rPr>
          <w:rStyle w:val="C7"/>
        </w:rPr>
        <w:t>сформировать у учащихся  антикоррупционное мировоззрение и воспитать негативное отношение к коррупции.</w:t>
      </w:r>
    </w:p>
    <w:p>
      <w:pPr>
        <w:pStyle w:val="P8"/>
        <w:spacing w:lineRule="auto" w:line="360" w:before="0" w:after="0" w:beforeAutospacing="0" w:afterAutospacing="0"/>
        <w:ind w:firstLine="709"/>
        <w:rPr>
          <w:rStyle w:val="C7"/>
        </w:rPr>
      </w:pPr>
      <w:r>
        <w:rPr>
          <w:rStyle w:val="C7"/>
        </w:rPr>
        <w:t xml:space="preserve">Задачи: </w:t>
      </w:r>
    </w:p>
    <w:p>
      <w:pPr>
        <w:pStyle w:val="P1"/>
        <w:numPr>
          <w:ilvl w:val="0"/>
          <w:numId w:val="1"/>
        </w:numPr>
        <w:spacing w:lineRule="auto" w:line="360"/>
        <w:ind w:firstLine="709" w:left="0"/>
        <w:rPr>
          <w:rStyle w:val="C7"/>
        </w:rPr>
      </w:pPr>
      <w:r>
        <w:rPr>
          <w:rStyle w:val="C7"/>
        </w:rPr>
        <w:t>дать общее представление о различных формах коррупции, особенностях ее проявления в различных сферах жизнедеятельности, причинах, вредных последствиях данного явления;</w:t>
      </w:r>
    </w:p>
    <w:p>
      <w:pPr>
        <w:pStyle w:val="P1"/>
        <w:numPr>
          <w:ilvl w:val="0"/>
          <w:numId w:val="1"/>
        </w:numPr>
        <w:spacing w:lineRule="auto" w:line="360"/>
        <w:ind w:firstLine="709" w:left="0"/>
        <w:rPr>
          <w:rStyle w:val="C7"/>
        </w:rPr>
      </w:pPr>
      <w:r>
        <w:rPr>
          <w:rStyle w:val="C7"/>
        </w:rPr>
        <w:t>сформировать навыки адекватного анализа и личностной оценки данного социального явления с опорой на принцип историзма;</w:t>
      </w:r>
    </w:p>
    <w:p>
      <w:pPr>
        <w:pStyle w:val="P1"/>
        <w:numPr>
          <w:ilvl w:val="0"/>
          <w:numId w:val="1"/>
        </w:numPr>
        <w:spacing w:lineRule="auto" w:line="360"/>
        <w:ind w:firstLine="709" w:left="0"/>
        <w:rPr>
          <w:rStyle w:val="C7"/>
        </w:rPr>
      </w:pPr>
      <w:r>
        <w:rPr>
          <w:rStyle w:val="C7"/>
        </w:rPr>
        <w:t>сформировать комплекс знаний, в коррупциогенных ситуациях обеспечивающих поведение в соответствии с правовыми и морально-этическими нормами;</w:t>
      </w:r>
    </w:p>
    <w:p>
      <w:pPr>
        <w:pStyle w:val="P1"/>
        <w:numPr>
          <w:ilvl w:val="0"/>
          <w:numId w:val="1"/>
        </w:numPr>
        <w:spacing w:lineRule="auto" w:line="360"/>
        <w:ind w:firstLine="709" w:left="0"/>
        <w:rPr>
          <w:rStyle w:val="C7"/>
        </w:rPr>
      </w:pPr>
      <w:r>
        <w:rPr>
          <w:rStyle w:val="C7"/>
        </w:rPr>
        <w:t>стимулировать мотивацию антикоррупционного поведения.</w:t>
      </w:r>
    </w:p>
    <w:p>
      <w:pPr>
        <w:pStyle w:val="P9"/>
        <w:spacing w:lineRule="auto" w:line="360" w:before="0" w:after="0" w:beforeAutospacing="0" w:afterAutospacing="0"/>
        <w:ind w:firstLine="709"/>
        <w:rPr>
          <w:rStyle w:val="C7"/>
        </w:rPr>
      </w:pPr>
      <w:r>
        <w:rPr>
          <w:rStyle w:val="C7"/>
          <w:u w:val="single"/>
        </w:rPr>
        <w:t>Ход урока</w:t>
      </w:r>
      <w:r>
        <w:rPr>
          <w:rStyle w:val="C7"/>
        </w:rPr>
        <w:t>:  Организационный момент. Актуализация.</w:t>
      </w:r>
    </w:p>
    <w:p>
      <w:pPr>
        <w:pStyle w:val="P9"/>
        <w:spacing w:lineRule="auto" w:line="360" w:before="0" w:after="0" w:beforeAutospacing="0" w:afterAutospacing="0"/>
        <w:ind w:firstLine="709"/>
        <w:rPr>
          <w:rStyle w:val="C6"/>
        </w:rPr>
      </w:pPr>
      <w:r>
        <w:rPr>
          <w:rStyle w:val="C7"/>
        </w:rPr>
        <w:t>Сегодня на классном часе мы с вами поговорим о коррупции. Для того сначала, мы послушаем притчу, которая называется «Старательный дровосек».  </w:t>
      </w:r>
      <w:r>
        <w:rPr>
          <w:rStyle w:val="C6"/>
        </w:rPr>
        <w:t>Старательный дровосек честно собирал хворост, ему хорошо платили и хвалили за трудолюбие. Только одно от него скрывали:  хворост шел на костры инквизиции, где сжигали людей.</w:t>
      </w:r>
    </w:p>
    <w:p>
      <w:pPr>
        <w:pStyle w:val="P9"/>
        <w:spacing w:lineRule="auto" w:line="360" w:before="0" w:after="0" w:beforeAutospacing="0" w:afterAutospacing="0"/>
        <w:ind w:firstLine="709"/>
        <w:rPr>
          <w:rStyle w:val="C7"/>
        </w:rPr>
      </w:pPr>
      <w:r>
        <w:rPr>
          <w:rStyle w:val="C7"/>
        </w:rPr>
        <w:t>О чем притча? В ней говорится о том, что человек всегда должен осмысливать свои поступки, предвидеть их последствия, знать, что получится в результате – добро или зло.   Сегодня на уроке мы с вами поговорим как такое зло, творимое людьми, ведет к деградации нашего общества. Имя этому злу – коррупция.</w:t>
      </w:r>
    </w:p>
    <w:p>
      <w:pPr>
        <w:pStyle w:val="P9"/>
        <w:spacing w:lineRule="auto" w:line="360" w:before="0" w:after="0" w:beforeAutospacing="0" w:afterAutospacing="0"/>
        <w:ind w:firstLine="709"/>
        <w:rPr>
          <w:rStyle w:val="C7"/>
        </w:rPr>
      </w:pPr>
      <w:r>
        <w:rPr>
          <w:rStyle w:val="C7"/>
        </w:rPr>
        <w:t xml:space="preserve"> I. </w:t>
      </w:r>
      <w:r>
        <w:rPr>
          <w:rStyle w:val="C7"/>
          <w:u w:val="single"/>
        </w:rPr>
        <w:t>Мозговая атака</w:t>
      </w:r>
      <w:r>
        <w:rPr>
          <w:rStyle w:val="C7"/>
        </w:rPr>
        <w:t>. Какие ассоциации вызывает у вас слово коррупция? (каждый ученик называет свою ассоциацию).</w:t>
      </w:r>
    </w:p>
    <w:p>
      <w:pPr>
        <w:pStyle w:val="P9"/>
        <w:spacing w:lineRule="auto" w:line="360" w:before="0" w:after="0" w:beforeAutospacing="0" w:afterAutospacing="0"/>
        <w:ind w:firstLine="709"/>
        <w:rPr>
          <w:rStyle w:val="C7"/>
        </w:rPr>
      </w:pPr>
      <w:r>
        <w:rPr>
          <w:rStyle w:val="C7"/>
        </w:rPr>
        <w:t>II.   Что означает понятие коррупция?</w:t>
      </w:r>
    </w:p>
    <w:p>
      <w:pPr>
        <w:pStyle w:val="P7"/>
        <w:spacing w:lineRule="auto" w:line="360" w:before="0" w:after="0" w:beforeAutospacing="0" w:afterAutospacing="0"/>
        <w:ind w:firstLine="709"/>
        <w:rPr>
          <w:rStyle w:val="C7"/>
        </w:rPr>
      </w:pPr>
      <w:r>
        <w:rPr>
          <w:rStyle w:val="C7"/>
        </w:rPr>
        <w:t>-Как вы думаете, что же можно назвать взяткой?</w:t>
      </w:r>
    </w:p>
    <w:p>
      <w:pPr>
        <w:pStyle w:val="P7"/>
        <w:spacing w:lineRule="auto" w:line="360" w:before="0" w:after="0" w:beforeAutospacing="0" w:afterAutospacing="0"/>
        <w:ind w:firstLine="709"/>
        <w:rPr>
          <w:rStyle w:val="C7"/>
        </w:rPr>
      </w:pPr>
      <w:r>
        <w:rPr>
          <w:rStyle w:val="C7"/>
        </w:rPr>
        <w:t>-Что такое взятка? Взяточничество?</w:t>
      </w:r>
    </w:p>
    <w:p>
      <w:pPr>
        <w:pStyle w:val="P1"/>
        <w:spacing w:lineRule="auto" w:line="360"/>
        <w:ind w:firstLine="709"/>
        <w:rPr>
          <w:rStyle w:val="C9"/>
        </w:rPr>
      </w:pPr>
      <w:r>
        <w:rPr>
          <w:rStyle w:val="C7"/>
        </w:rPr>
        <w:t>- Какие формы коррупции, кроме взяточничества, вам знакомы?</w:t>
      </w:r>
      <w:r>
        <w:rPr>
          <w:rStyle w:val="C9"/>
        </w:rPr>
        <w:t> </w:t>
      </w:r>
    </w:p>
    <w:p>
      <w:pPr>
        <w:pStyle w:val="P7"/>
        <w:spacing w:lineRule="auto" w:line="360" w:before="0" w:after="0" w:beforeAutospacing="0" w:afterAutospacing="0"/>
        <w:ind w:firstLine="709"/>
        <w:rPr>
          <w:rStyle w:val="C7"/>
        </w:rPr>
      </w:pPr>
      <w:r>
        <w:rPr>
          <w:rStyle w:val="C7"/>
        </w:rPr>
        <w:t xml:space="preserve">III.   </w:t>
      </w:r>
      <w:r>
        <w:rPr>
          <w:rStyle w:val="C7"/>
          <w:u w:val="single"/>
        </w:rPr>
        <w:t>Рассмотрите ситуации и ответьте на вопросы</w:t>
      </w:r>
      <w:r>
        <w:rPr>
          <w:rStyle w:val="C7"/>
        </w:rPr>
        <w:t>: о какой форме коррупции идет речь и каковы вредные последствия данного поступка. (групповая работа)</w:t>
      </w:r>
    </w:p>
    <w:p>
      <w:pPr>
        <w:pStyle w:val="P7"/>
        <w:spacing w:lineRule="auto" w:line="360" w:before="0" w:after="0" w:beforeAutospacing="0" w:afterAutospacing="0"/>
        <w:ind w:firstLine="709"/>
        <w:rPr>
          <w:rStyle w:val="C7"/>
        </w:rPr>
      </w:pPr>
      <w:r>
        <w:rPr>
          <w:rStyle w:val="C7"/>
        </w:rPr>
        <w:t xml:space="preserve">Ситуации: </w:t>
      </w:r>
    </w:p>
    <w:p>
      <w:pPr>
        <w:pStyle w:val="P1"/>
        <w:numPr>
          <w:ilvl w:val="0"/>
          <w:numId w:val="3"/>
        </w:numPr>
        <w:spacing w:lineRule="auto" w:line="360"/>
        <w:ind w:firstLine="709" w:left="0"/>
        <w:rPr>
          <w:rStyle w:val="C7"/>
        </w:rPr>
      </w:pPr>
      <w:r>
        <w:rPr>
          <w:rStyle w:val="C7"/>
        </w:rPr>
        <w:t>При нарушении правил дорожного движения в нетрезвом виде, водитель Сидоров И.Р.заплатил сотруднику ГИБДД, который  вместо того, чтобы заполнить протокол, взял деньги и отпустил Сидорова.Р. (взятка. Риск ДТП, падение авторитета ГИБДД, недоверие к ГИБДД)</w:t>
      </w:r>
    </w:p>
    <w:p>
      <w:pPr>
        <w:pStyle w:val="P1"/>
        <w:numPr>
          <w:ilvl w:val="0"/>
          <w:numId w:val="3"/>
        </w:numPr>
        <w:spacing w:lineRule="auto" w:line="360"/>
        <w:ind w:firstLine="709" w:left="0"/>
        <w:rPr>
          <w:rStyle w:val="C7"/>
        </w:rPr>
      </w:pPr>
      <w:r>
        <w:rPr>
          <w:rStyle w:val="C7"/>
        </w:rPr>
        <w:t>Государственный служащий  Ковалев А.Н., отвечающий за распределение бесплатно предоставляемых медикаментов пациентам, часть медикаментов  отправлял в частные аптеки для их дальнейшей реализации по высоким ценам. (Растрата – кража ресурсов людьми, облаченными властью или контролем над какими-либо ценностями.  Растрата государственных средств – матер. урон бюджету государства )</w:t>
      </w:r>
    </w:p>
    <w:p>
      <w:pPr>
        <w:pStyle w:val="P1"/>
        <w:numPr>
          <w:ilvl w:val="0"/>
          <w:numId w:val="3"/>
        </w:numPr>
        <w:spacing w:lineRule="auto" w:line="360"/>
        <w:ind w:firstLine="709" w:left="0"/>
        <w:rPr>
          <w:rStyle w:val="C7"/>
        </w:rPr>
      </w:pPr>
      <w:r>
        <w:rPr>
          <w:rStyle w:val="C7"/>
        </w:rPr>
        <w:t> Родственникам  больного Иванова П.А. главврач недвусмысленно говорит, что ему требуется экстренная  операция, но в общей очереди операцию придется «ждать очень долго».  (Вымогательство – принуждение человека заплатить деньги или предоставить другие ценности в обмен на действие или бездействие.)</w:t>
      </w:r>
    </w:p>
    <w:p>
      <w:pPr>
        <w:pStyle w:val="P1"/>
        <w:numPr>
          <w:ilvl w:val="0"/>
          <w:numId w:val="3"/>
        </w:numPr>
        <w:spacing w:lineRule="auto" w:line="360"/>
        <w:ind w:firstLine="709" w:left="0"/>
        <w:rPr>
          <w:rStyle w:val="C7"/>
        </w:rPr>
      </w:pPr>
      <w:r>
        <w:rPr>
          <w:rStyle w:val="C7"/>
        </w:rPr>
        <w:t>Городская администрация в течении долгого периода затягивает решение вопроса с земельным участком по заявлению предпринимателя  Соловьева К.Р. (волокита – форма вымогательства, когда дело специально затягивается с целью получения взятки, посл.: недоверие к органам власти)</w:t>
      </w:r>
    </w:p>
    <w:p>
      <w:pPr>
        <w:pStyle w:val="P1"/>
        <w:numPr>
          <w:ilvl w:val="0"/>
          <w:numId w:val="3"/>
        </w:numPr>
        <w:spacing w:lineRule="auto" w:line="360"/>
        <w:ind w:firstLine="709" w:left="0"/>
        <w:rPr>
          <w:rStyle w:val="C7"/>
        </w:rPr>
      </w:pPr>
      <w:r>
        <w:rPr>
          <w:rStyle w:val="C7"/>
        </w:rPr>
        <w:t>Вновь избранная администрация района назначила на различные должности членов своих семей и близких, друзей. (Фаворитизм – назначение услуг или предоставление ресурсов родственникам, знакомым, в соответствии с их принадлежностью к партии, религии и т.п. Кумовство – форма фаворитизма, когда должностное лицо предпочитает при назначении на государственные должности выдвигать своих родственников.</w:t>
      </w:r>
    </w:p>
    <w:p>
      <w:pPr>
        <w:pStyle w:val="P1"/>
        <w:numPr>
          <w:ilvl w:val="0"/>
          <w:numId w:val="3"/>
        </w:numPr>
        <w:spacing w:lineRule="auto" w:line="360"/>
        <w:ind w:firstLine="709" w:left="0"/>
        <w:rPr>
          <w:rStyle w:val="C7"/>
        </w:rPr>
      </w:pPr>
      <w:r>
        <w:rPr>
          <w:rStyle w:val="C7"/>
        </w:rPr>
        <w:t>Мэр небольшого городка Смирнов А.С., являющийся членом правящей  партии «Солидарность»,  во время предвыборной кампании  добился того, что существующие в городе первичные отделения других партий под разными предлогами  были закрыты.  ( злоупотребление полномочиями. Последств: причинен существенный вред охраняемым законом правам  интересам граждан, подрыв веры людей в институты демократии, в справедливость)</w:t>
      </w:r>
    </w:p>
    <w:p>
      <w:pPr>
        <w:pStyle w:val="P7"/>
        <w:spacing w:lineRule="auto" w:line="360" w:before="0" w:after="0" w:beforeAutospacing="0" w:afterAutospacing="0"/>
        <w:ind w:firstLine="709"/>
        <w:rPr>
          <w:rStyle w:val="C3"/>
          <w:b w:val="1"/>
        </w:rPr>
      </w:pPr>
      <w:r>
        <w:rPr>
          <w:rStyle w:val="C7"/>
          <w:b w:val="1"/>
        </w:rPr>
        <w:t>В зависимости от сферы деятельности коррупция проявляется в следующих формах:</w:t>
      </w:r>
    </w:p>
    <w:p>
      <w:pPr>
        <w:pStyle w:val="P12"/>
        <w:spacing w:lineRule="auto" w:line="360" w:before="0" w:after="0" w:beforeAutospacing="0" w:afterAutospacing="0"/>
        <w:ind w:firstLine="709"/>
        <w:rPr>
          <w:rStyle w:val="C7"/>
        </w:rPr>
      </w:pPr>
      <w:r>
        <w:rPr>
          <w:rStyle w:val="C10"/>
        </w:rPr>
        <w:t>Бытовая коррупция</w:t>
      </w:r>
      <w:r>
        <w:rPr>
          <w:rStyle w:val="C7"/>
        </w:rPr>
        <w:t xml:space="preserve"> порождается взаимодействием рядовых граждан и чиновников. В нее входят различные подарки от граждан и услуги должностному лицу и членам его семьи. </w:t>
      </w:r>
      <w:r>
        <w:rPr>
          <w:rStyle w:val="C10"/>
        </w:rPr>
        <w:t>Деловая коррупция</w:t>
      </w:r>
      <w:r>
        <w:rPr>
          <w:rStyle w:val="C7"/>
        </w:rPr>
        <w:t xml:space="preserve"> возникает при взаимодействии власти и бизнеса. Например, в случае хозяйственного спора стороны могут стремиться заручиться поддержкой судьи с целью вынесения решения в свою пользу. </w:t>
      </w:r>
      <w:r>
        <w:rPr>
          <w:rStyle w:val="C10"/>
        </w:rPr>
        <w:t>Коррупция верховной власти</w:t>
      </w:r>
      <w:r>
        <w:rPr>
          <w:rStyle w:val="C7"/>
        </w:rPr>
        <w:t> относится к политическому руководству и верховным судам в демократических системах. Она касается стоящих у власти групп, недобросовестное поведение которых состоит в осуществлении политики в своих интересах и в ущерб интересам избирателей.</w:t>
      </w:r>
    </w:p>
    <w:p>
      <w:pPr>
        <w:pStyle w:val="P13"/>
        <w:spacing w:lineRule="auto" w:line="360" w:before="0" w:after="0" w:beforeAutospacing="0" w:afterAutospacing="0"/>
        <w:ind w:firstLine="709"/>
        <w:rPr>
          <w:rStyle w:val="C7"/>
        </w:rPr>
      </w:pPr>
      <w:r>
        <w:rPr>
          <w:rStyle w:val="C7"/>
        </w:rPr>
        <w:t xml:space="preserve">IV.   </w:t>
      </w:r>
      <w:r>
        <w:rPr>
          <w:rStyle w:val="C7"/>
          <w:i w:val="1"/>
        </w:rPr>
        <w:t>И так, в чем же опасность такого явления как коррупция?</w:t>
      </w:r>
    </w:p>
    <w:p>
      <w:pPr>
        <w:pStyle w:val="P15"/>
        <w:spacing w:lineRule="auto" w:line="360" w:before="0" w:after="0" w:beforeAutospacing="0" w:afterAutospacing="0"/>
        <w:ind w:firstLine="709"/>
        <w:rPr>
          <w:rStyle w:val="C7"/>
        </w:rPr>
      </w:pPr>
      <w:r>
        <w:rPr>
          <w:rStyle w:val="C7"/>
        </w:rPr>
        <w:t>Такое многогранное воздействие коррупции на все сферы общества, позволяет делать вывод о том, что  для его искоренения  необходимы  системные усилия со стороны общества, государства, каждого человека.</w:t>
      </w:r>
    </w:p>
    <w:p>
      <w:pPr>
        <w:pStyle w:val="P7"/>
        <w:spacing w:lineRule="auto" w:line="360" w:before="0" w:after="0" w:beforeAutospacing="0" w:afterAutospacing="0"/>
        <w:ind w:firstLine="709"/>
        <w:rPr>
          <w:rStyle w:val="C7"/>
          <w:i w:val="1"/>
        </w:rPr>
      </w:pPr>
      <w:r>
        <w:rPr>
          <w:rStyle w:val="C7"/>
        </w:rPr>
        <w:t>Заключение урока</w:t>
      </w:r>
      <w:r>
        <w:rPr>
          <w:rStyle w:val="C7"/>
          <w:i w:val="1"/>
        </w:rPr>
        <w:t>:  Инсценировка</w:t>
      </w:r>
      <w:r>
        <w:rPr>
          <w:rStyle w:val="C7"/>
          <w:i w:val="1"/>
        </w:rPr>
        <w:t xml:space="preserve"> заседания правительства</w:t>
      </w:r>
      <w:r>
        <w:rPr>
          <w:rStyle w:val="C7"/>
          <w:i w:val="1"/>
        </w:rPr>
        <w:t xml:space="preserve"> о противодействии коррупции </w:t>
      </w:r>
      <w:r>
        <w:rPr>
          <w:rStyle w:val="C7"/>
          <w:i w:val="1"/>
        </w:rPr>
        <w:t xml:space="preserve">в сфере образования в период сдачи ЕГЭ. </w:t>
      </w:r>
    </w:p>
    <w:p>
      <w:pPr>
        <w:pStyle w:val="P7"/>
        <w:rPr>
          <w:rStyle w:val="C7"/>
        </w:rPr>
      </w:pPr>
    </w:p>
    <w:p>
      <w:pPr>
        <w:pStyle w:val="P1"/>
        <w:rPr>
          <w:rStyle w:val="C7"/>
        </w:rPr>
      </w:pPr>
    </w:p>
    <w:sectPr>
      <w:type w:val="nextPage"/>
      <w:pgSz w:w="11906" w:h="16838" w:code="9"/>
      <w:pgMar w:left="1701" w:right="850" w:top="1134" w:bottom="1134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05414CA7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  <w:tabs>
          <w:tab w:val="left" w:pos="720" w:leader="none"/>
        </w:tabs>
      </w:pPr>
      <w:rPr/>
    </w:lvl>
    <w:lvl w:ilvl="1">
      <w:start w:val="1"/>
      <w:numFmt w:val="decimal"/>
      <w:suff w:val="tab"/>
      <w:lvlText w:val="%2."/>
      <w:lvlJc w:val="left"/>
      <w:pPr>
        <w:ind w:hanging="360" w:left="1440"/>
        <w:tabs>
          <w:tab w:val="left" w:pos="1440" w:leader="none"/>
        </w:tabs>
      </w:pPr>
      <w:rPr/>
    </w:lvl>
    <w:lvl w:ilvl="2">
      <w:start w:val="1"/>
      <w:numFmt w:val="decimal"/>
      <w:suff w:val="tab"/>
      <w:lvlText w:val="%3."/>
      <w:lvlJc w:val="left"/>
      <w:pPr>
        <w:ind w:hanging="360" w:left="2160"/>
        <w:tabs>
          <w:tab w:val="left" w:pos="216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  <w:tabs>
          <w:tab w:val="left" w:pos="2880" w:leader="none"/>
        </w:tabs>
      </w:pPr>
      <w:rPr/>
    </w:lvl>
    <w:lvl w:ilvl="4">
      <w:start w:val="1"/>
      <w:numFmt w:val="decimal"/>
      <w:suff w:val="tab"/>
      <w:lvlText w:val="%5."/>
      <w:lvlJc w:val="left"/>
      <w:pPr>
        <w:ind w:hanging="360" w:left="3600"/>
        <w:tabs>
          <w:tab w:val="left" w:pos="3600" w:leader="none"/>
        </w:tabs>
      </w:pPr>
      <w:rPr/>
    </w:lvl>
    <w:lvl w:ilvl="5">
      <w:start w:val="1"/>
      <w:numFmt w:val="decimal"/>
      <w:suff w:val="tab"/>
      <w:lvlText w:val="%6."/>
      <w:lvlJc w:val="left"/>
      <w:pPr>
        <w:ind w:hanging="360" w:left="4320"/>
        <w:tabs>
          <w:tab w:val="left" w:pos="432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  <w:tabs>
          <w:tab w:val="left" w:pos="5040" w:leader="none"/>
        </w:tabs>
      </w:pPr>
      <w:rPr/>
    </w:lvl>
    <w:lvl w:ilvl="7">
      <w:start w:val="1"/>
      <w:numFmt w:val="decimal"/>
      <w:suff w:val="tab"/>
      <w:lvlText w:val="%8."/>
      <w:lvlJc w:val="left"/>
      <w:pPr>
        <w:ind w:hanging="360" w:left="5760"/>
        <w:tabs>
          <w:tab w:val="left" w:pos="5760" w:leader="none"/>
        </w:tabs>
      </w:pPr>
      <w:rPr/>
    </w:lvl>
    <w:lvl w:ilvl="8">
      <w:start w:val="1"/>
      <w:numFmt w:val="decimal"/>
      <w:suff w:val="tab"/>
      <w:lvlText w:val="%9."/>
      <w:lvlJc w:val="left"/>
      <w:pPr>
        <w:ind w:hanging="360" w:left="6480"/>
        <w:tabs>
          <w:tab w:val="left" w:pos="6480" w:leader="none"/>
        </w:tabs>
      </w:pPr>
      <w:rPr/>
    </w:lvl>
  </w:abstractNum>
  <w:abstractNum w:abstractNumId="1">
    <w:nsid w:val="104A1195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  <w:tabs>
          <w:tab w:val="left" w:pos="720" w:leader="none"/>
        </w:tabs>
      </w:pPr>
      <w:rPr/>
    </w:lvl>
    <w:lvl w:ilvl="1">
      <w:start w:val="1"/>
      <w:numFmt w:val="decimal"/>
      <w:suff w:val="tab"/>
      <w:lvlText w:val="%2."/>
      <w:lvlJc w:val="left"/>
      <w:pPr>
        <w:ind w:hanging="360" w:left="1440"/>
        <w:tabs>
          <w:tab w:val="left" w:pos="1440" w:leader="none"/>
        </w:tabs>
      </w:pPr>
      <w:rPr/>
    </w:lvl>
    <w:lvl w:ilvl="2">
      <w:start w:val="1"/>
      <w:numFmt w:val="decimal"/>
      <w:suff w:val="tab"/>
      <w:lvlText w:val="%3."/>
      <w:lvlJc w:val="left"/>
      <w:pPr>
        <w:ind w:hanging="360" w:left="2160"/>
        <w:tabs>
          <w:tab w:val="left" w:pos="216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  <w:tabs>
          <w:tab w:val="left" w:pos="2880" w:leader="none"/>
        </w:tabs>
      </w:pPr>
      <w:rPr/>
    </w:lvl>
    <w:lvl w:ilvl="4">
      <w:start w:val="1"/>
      <w:numFmt w:val="decimal"/>
      <w:suff w:val="tab"/>
      <w:lvlText w:val="%5."/>
      <w:lvlJc w:val="left"/>
      <w:pPr>
        <w:ind w:hanging="360" w:left="3600"/>
        <w:tabs>
          <w:tab w:val="left" w:pos="3600" w:leader="none"/>
        </w:tabs>
      </w:pPr>
      <w:rPr/>
    </w:lvl>
    <w:lvl w:ilvl="5">
      <w:start w:val="1"/>
      <w:numFmt w:val="decimal"/>
      <w:suff w:val="tab"/>
      <w:lvlText w:val="%6."/>
      <w:lvlJc w:val="left"/>
      <w:pPr>
        <w:ind w:hanging="360" w:left="4320"/>
        <w:tabs>
          <w:tab w:val="left" w:pos="432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  <w:tabs>
          <w:tab w:val="left" w:pos="5040" w:leader="none"/>
        </w:tabs>
      </w:pPr>
      <w:rPr/>
    </w:lvl>
    <w:lvl w:ilvl="7">
      <w:start w:val="1"/>
      <w:numFmt w:val="decimal"/>
      <w:suff w:val="tab"/>
      <w:lvlText w:val="%8."/>
      <w:lvlJc w:val="left"/>
      <w:pPr>
        <w:ind w:hanging="360" w:left="5760"/>
        <w:tabs>
          <w:tab w:val="left" w:pos="5760" w:leader="none"/>
        </w:tabs>
      </w:pPr>
      <w:rPr/>
    </w:lvl>
    <w:lvl w:ilvl="8">
      <w:start w:val="1"/>
      <w:numFmt w:val="decimal"/>
      <w:suff w:val="tab"/>
      <w:lvlText w:val="%9."/>
      <w:lvlJc w:val="left"/>
      <w:pPr>
        <w:ind w:hanging="360" w:left="6480"/>
        <w:tabs>
          <w:tab w:val="left" w:pos="6480" w:leader="none"/>
        </w:tabs>
      </w:pPr>
      <w:rPr/>
    </w:lvl>
  </w:abstractNum>
  <w:abstractNum w:abstractNumId="2">
    <w:nsid w:val="30474364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  <w:tabs>
          <w:tab w:val="left" w:pos="720" w:leader="none"/>
        </w:tabs>
      </w:pPr>
      <w:rPr/>
    </w:lvl>
    <w:lvl w:ilvl="1">
      <w:start w:val="1"/>
      <w:numFmt w:val="decimal"/>
      <w:suff w:val="tab"/>
      <w:lvlText w:val="%2."/>
      <w:lvlJc w:val="left"/>
      <w:pPr>
        <w:ind w:hanging="360" w:left="1440"/>
        <w:tabs>
          <w:tab w:val="left" w:pos="1440" w:leader="none"/>
        </w:tabs>
      </w:pPr>
      <w:rPr/>
    </w:lvl>
    <w:lvl w:ilvl="2">
      <w:start w:val="1"/>
      <w:numFmt w:val="decimal"/>
      <w:suff w:val="tab"/>
      <w:lvlText w:val="%3."/>
      <w:lvlJc w:val="left"/>
      <w:pPr>
        <w:ind w:hanging="360" w:left="2160"/>
        <w:tabs>
          <w:tab w:val="left" w:pos="216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  <w:tabs>
          <w:tab w:val="left" w:pos="2880" w:leader="none"/>
        </w:tabs>
      </w:pPr>
      <w:rPr/>
    </w:lvl>
    <w:lvl w:ilvl="4">
      <w:start w:val="1"/>
      <w:numFmt w:val="decimal"/>
      <w:suff w:val="tab"/>
      <w:lvlText w:val="%5."/>
      <w:lvlJc w:val="left"/>
      <w:pPr>
        <w:ind w:hanging="360" w:left="3600"/>
        <w:tabs>
          <w:tab w:val="left" w:pos="3600" w:leader="none"/>
        </w:tabs>
      </w:pPr>
      <w:rPr/>
    </w:lvl>
    <w:lvl w:ilvl="5">
      <w:start w:val="1"/>
      <w:numFmt w:val="decimal"/>
      <w:suff w:val="tab"/>
      <w:lvlText w:val="%6."/>
      <w:lvlJc w:val="left"/>
      <w:pPr>
        <w:ind w:hanging="360" w:left="4320"/>
        <w:tabs>
          <w:tab w:val="left" w:pos="432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  <w:tabs>
          <w:tab w:val="left" w:pos="5040" w:leader="none"/>
        </w:tabs>
      </w:pPr>
      <w:rPr/>
    </w:lvl>
    <w:lvl w:ilvl="7">
      <w:start w:val="1"/>
      <w:numFmt w:val="decimal"/>
      <w:suff w:val="tab"/>
      <w:lvlText w:val="%8."/>
      <w:lvlJc w:val="left"/>
      <w:pPr>
        <w:ind w:hanging="360" w:left="5760"/>
        <w:tabs>
          <w:tab w:val="left" w:pos="5760" w:leader="none"/>
        </w:tabs>
      </w:pPr>
      <w:rPr/>
    </w:lvl>
    <w:lvl w:ilvl="8">
      <w:start w:val="1"/>
      <w:numFmt w:val="decimal"/>
      <w:suff w:val="tab"/>
      <w:lvlText w:val="%9."/>
      <w:lvlJc w:val="left"/>
      <w:pPr>
        <w:ind w:hanging="360" w:left="6480"/>
        <w:tabs>
          <w:tab w:val="left" w:pos="6480" w:leader="none"/>
        </w:tabs>
      </w:pPr>
      <w:rPr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auto"/>
        <w:sz w:val="20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/>
    <w:rPr/>
  </w:style>
  <w:style w:type="paragraph" w:styleId="P1">
    <w:name w:val="Обычный"/>
    <w:next w:val="P1"/>
    <w:qFormat/>
    <w:pPr/>
    <w:rPr>
      <w:sz w:val="24"/>
    </w:rPr>
  </w:style>
  <w:style w:type="paragraph" w:styleId="P2">
    <w:name w:val="c2 c20"/>
    <w:basedOn w:val="P1"/>
    <w:next w:val="P2"/>
    <w:pPr>
      <w:spacing w:before="100" w:after="100" w:beforeAutospacing="1" w:afterAutospacing="1"/>
    </w:pPr>
    <w:rPr/>
  </w:style>
  <w:style w:type="paragraph" w:styleId="P3">
    <w:name w:val="c10 c2"/>
    <w:basedOn w:val="P1"/>
    <w:next w:val="P3"/>
    <w:pPr>
      <w:spacing w:before="100" w:after="100" w:beforeAutospacing="1" w:afterAutospacing="1"/>
    </w:pPr>
    <w:rPr/>
  </w:style>
  <w:style w:type="paragraph" w:styleId="P4">
    <w:name w:val="c2 c10"/>
    <w:basedOn w:val="P1"/>
    <w:next w:val="P4"/>
    <w:pPr>
      <w:spacing w:before="100" w:after="100" w:beforeAutospacing="1" w:afterAutospacing="1"/>
    </w:pPr>
    <w:rPr/>
  </w:style>
  <w:style w:type="paragraph" w:styleId="P5">
    <w:name w:val="c10 c21 c2 c22"/>
    <w:basedOn w:val="P1"/>
    <w:next w:val="P5"/>
    <w:pPr>
      <w:spacing w:before="100" w:after="100" w:beforeAutospacing="1" w:afterAutospacing="1"/>
    </w:pPr>
    <w:rPr/>
  </w:style>
  <w:style w:type="paragraph" w:styleId="P6">
    <w:name w:val="c17 c8 c2"/>
    <w:basedOn w:val="P1"/>
    <w:next w:val="P6"/>
    <w:pPr>
      <w:spacing w:before="100" w:after="100" w:beforeAutospacing="1" w:afterAutospacing="1"/>
    </w:pPr>
    <w:rPr/>
  </w:style>
  <w:style w:type="paragraph" w:styleId="P7">
    <w:name w:val="c2"/>
    <w:basedOn w:val="P1"/>
    <w:next w:val="P7"/>
    <w:pPr>
      <w:spacing w:before="100" w:after="100" w:beforeAutospacing="1" w:afterAutospacing="1"/>
    </w:pPr>
    <w:rPr/>
  </w:style>
  <w:style w:type="paragraph" w:styleId="P8">
    <w:name w:val="c5 c2 c21"/>
    <w:basedOn w:val="P1"/>
    <w:next w:val="P8"/>
    <w:pPr>
      <w:spacing w:before="100" w:after="100" w:beforeAutospacing="1" w:afterAutospacing="1"/>
    </w:pPr>
    <w:rPr/>
  </w:style>
  <w:style w:type="paragraph" w:styleId="P9">
    <w:name w:val="c9 c2"/>
    <w:basedOn w:val="P1"/>
    <w:next w:val="P9"/>
    <w:pPr>
      <w:spacing w:before="100" w:after="100" w:beforeAutospacing="1" w:afterAutospacing="1"/>
    </w:pPr>
    <w:rPr/>
  </w:style>
  <w:style w:type="paragraph" w:styleId="P10">
    <w:name w:val="c2 c9"/>
    <w:basedOn w:val="P1"/>
    <w:next w:val="P10"/>
    <w:pPr>
      <w:spacing w:before="100" w:after="100" w:beforeAutospacing="1" w:afterAutospacing="1"/>
    </w:pPr>
    <w:rPr/>
  </w:style>
  <w:style w:type="paragraph" w:styleId="P11">
    <w:name w:val="c1"/>
    <w:basedOn w:val="P1"/>
    <w:next w:val="P11"/>
    <w:pPr>
      <w:spacing w:before="100" w:after="100" w:beforeAutospacing="1" w:afterAutospacing="1"/>
    </w:pPr>
    <w:rPr/>
  </w:style>
  <w:style w:type="paragraph" w:styleId="P12">
    <w:name w:val="c5 c2"/>
    <w:basedOn w:val="P1"/>
    <w:next w:val="P12"/>
    <w:pPr>
      <w:spacing w:before="100" w:after="100" w:beforeAutospacing="1" w:afterAutospacing="1"/>
    </w:pPr>
    <w:rPr/>
  </w:style>
  <w:style w:type="paragraph" w:styleId="P13">
    <w:name w:val="c17 c2"/>
    <w:basedOn w:val="P1"/>
    <w:next w:val="P13"/>
    <w:pPr>
      <w:spacing w:before="100" w:after="100" w:beforeAutospacing="1" w:afterAutospacing="1"/>
    </w:pPr>
    <w:rPr/>
  </w:style>
  <w:style w:type="paragraph" w:styleId="P14">
    <w:name w:val="c5 c8 c2"/>
    <w:basedOn w:val="P1"/>
    <w:next w:val="P14"/>
    <w:pPr>
      <w:spacing w:before="100" w:after="100" w:beforeAutospacing="1" w:afterAutospacing="1"/>
    </w:pPr>
    <w:rPr/>
  </w:style>
  <w:style w:type="paragraph" w:styleId="P15">
    <w:name w:val="c2 c5"/>
    <w:basedOn w:val="P1"/>
    <w:next w:val="P15"/>
    <w:pPr>
      <w:spacing w:before="100" w:after="100" w:beforeAutospacing="1" w:afterAutospacing="1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Основной шрифт абзаца"/>
    <w:rPr/>
  </w:style>
  <w:style w:type="character" w:styleId="C4">
    <w:name w:val="Гиперссылка"/>
    <w:rPr>
      <w:color w:val="0000FF"/>
      <w:u w:val="single"/>
    </w:rPr>
  </w:style>
  <w:style w:type="character" w:styleId="C5">
    <w:name w:val="c0 c19"/>
    <w:basedOn w:val="C3"/>
    <w:rPr/>
  </w:style>
  <w:style w:type="character" w:styleId="C6">
    <w:name w:val="c0 c11"/>
    <w:basedOn w:val="C3"/>
    <w:rPr/>
  </w:style>
  <w:style w:type="character" w:styleId="C7">
    <w:name w:val="c0"/>
    <w:basedOn w:val="C3"/>
    <w:rPr/>
  </w:style>
  <w:style w:type="character" w:styleId="C8">
    <w:name w:val="c0 c23"/>
    <w:basedOn w:val="C3"/>
    <w:rPr/>
  </w:style>
  <w:style w:type="character" w:styleId="C9">
    <w:name w:val="c6"/>
    <w:basedOn w:val="C3"/>
    <w:rPr/>
  </w:style>
  <w:style w:type="character" w:styleId="C10">
    <w:name w:val="c0 c11 c19"/>
    <w:basedOn w:val="C3"/>
    <w:rPr/>
  </w:style>
  <w:style w:type="character" w:styleId="C11">
    <w:name w:val="c0 c13"/>
    <w:basedOn w:val="C3"/>
    <w:rPr/>
  </w:style>
  <w:style w:type="character" w:styleId="C12">
    <w:name w:val="c13 c0"/>
    <w:basedOn w:val="C3"/>
    <w:rPr/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Обычная таблица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elimage1" Type="http://schemas.openxmlformats.org/officeDocument/2006/relationships/image" Target="/media/image1.jpg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